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C6" w:rsidRPr="00BA65C6" w:rsidRDefault="00756628" w:rsidP="00BA65C6">
      <w:pPr>
        <w:spacing w:line="660" w:lineRule="exact"/>
        <w:ind w:rightChars="-28" w:right="-59"/>
        <w:jc w:val="center"/>
        <w:rPr>
          <w:rFonts w:ascii="宋体" w:hAnsi="宋体" w:hint="eastAsia"/>
          <w:b/>
          <w:sz w:val="32"/>
          <w:szCs w:val="32"/>
        </w:rPr>
      </w:pPr>
      <w:r w:rsidRPr="00BA65C6">
        <w:rPr>
          <w:rFonts w:ascii="宋体" w:hAnsi="宋体"/>
          <w:b/>
          <w:sz w:val="32"/>
          <w:szCs w:val="32"/>
        </w:rPr>
        <w:t>在传承弘扬“两路”精神座谈会上的致辞</w:t>
      </w:r>
    </w:p>
    <w:p w:rsidR="00BA65C6" w:rsidRPr="00BA65C6" w:rsidRDefault="00175C12" w:rsidP="00BA65C6">
      <w:pPr>
        <w:spacing w:line="660" w:lineRule="exact"/>
        <w:ind w:rightChars="-28" w:right="-59"/>
        <w:jc w:val="center"/>
        <w:rPr>
          <w:rFonts w:ascii="宋体" w:hAnsi="宋体" w:hint="eastAsia"/>
          <w:sz w:val="32"/>
          <w:szCs w:val="32"/>
        </w:rPr>
      </w:pPr>
      <w:r w:rsidRPr="00BA65C6">
        <w:rPr>
          <w:rFonts w:ascii="宋体" w:hAnsi="宋体" w:hint="eastAsia"/>
          <w:sz w:val="32"/>
          <w:szCs w:val="32"/>
        </w:rPr>
        <w:t>周道平</w:t>
      </w:r>
    </w:p>
    <w:p w:rsidR="00A419C0" w:rsidRPr="00BA65C6" w:rsidRDefault="00756628" w:rsidP="00BA65C6">
      <w:pPr>
        <w:spacing w:line="660" w:lineRule="exact"/>
        <w:ind w:rightChars="-28" w:right="-59"/>
        <w:jc w:val="center"/>
        <w:rPr>
          <w:rFonts w:ascii="宋体" w:hAnsi="宋体"/>
          <w:b/>
          <w:sz w:val="32"/>
          <w:szCs w:val="32"/>
        </w:rPr>
      </w:pPr>
      <w:r w:rsidRPr="00BA65C6">
        <w:rPr>
          <w:rFonts w:ascii="宋体" w:hAnsi="宋体"/>
          <w:b/>
          <w:sz w:val="32"/>
          <w:szCs w:val="32"/>
        </w:rPr>
        <w:t>（2018年6月11日）</w:t>
      </w:r>
    </w:p>
    <w:p w:rsidR="00A419C0" w:rsidRPr="00BA65C6" w:rsidRDefault="00A419C0" w:rsidP="00BA65C6">
      <w:pPr>
        <w:spacing w:line="660" w:lineRule="exact"/>
        <w:ind w:rightChars="500" w:right="1050"/>
        <w:jc w:val="center"/>
        <w:rPr>
          <w:rFonts w:ascii="宋体" w:hAnsi="宋体"/>
          <w:b/>
          <w:sz w:val="32"/>
          <w:szCs w:val="32"/>
        </w:rPr>
      </w:pPr>
    </w:p>
    <w:p w:rsidR="00A419C0" w:rsidRPr="00BA65C6" w:rsidRDefault="00756628" w:rsidP="00306183">
      <w:pPr>
        <w:spacing w:line="660" w:lineRule="exact"/>
        <w:ind w:rightChars="500" w:right="1050"/>
        <w:rPr>
          <w:rFonts w:ascii="宋体" w:hAnsi="宋体"/>
          <w:b/>
          <w:sz w:val="32"/>
          <w:szCs w:val="32"/>
        </w:rPr>
      </w:pPr>
      <w:r w:rsidRPr="00BA65C6">
        <w:rPr>
          <w:rFonts w:ascii="宋体" w:hAnsi="宋体"/>
          <w:b/>
          <w:sz w:val="32"/>
          <w:szCs w:val="32"/>
        </w:rPr>
        <w:t>各位前辈，各位领导，同志们：</w:t>
      </w:r>
    </w:p>
    <w:p w:rsidR="00A419C0" w:rsidRPr="00BA65C6" w:rsidRDefault="00756628" w:rsidP="00306183">
      <w:pPr>
        <w:spacing w:line="660" w:lineRule="exact"/>
        <w:ind w:rightChars="500" w:right="1050" w:firstLine="735"/>
        <w:rPr>
          <w:rFonts w:ascii="宋体" w:hAnsi="宋体"/>
          <w:sz w:val="32"/>
          <w:szCs w:val="32"/>
        </w:rPr>
      </w:pPr>
      <w:r w:rsidRPr="00BA65C6">
        <w:rPr>
          <w:rFonts w:ascii="宋体" w:hAnsi="宋体"/>
          <w:sz w:val="32"/>
          <w:szCs w:val="32"/>
        </w:rPr>
        <w:t>大家上午好！</w:t>
      </w:r>
    </w:p>
    <w:p w:rsidR="007D3F5E" w:rsidRPr="00BA65C6" w:rsidRDefault="00756628" w:rsidP="00BA65C6">
      <w:pPr>
        <w:spacing w:line="660" w:lineRule="exact"/>
        <w:ind w:rightChars="-28" w:right="-59" w:firstLine="735"/>
        <w:rPr>
          <w:rFonts w:ascii="宋体" w:hAnsi="宋体"/>
          <w:sz w:val="32"/>
          <w:szCs w:val="32"/>
        </w:rPr>
      </w:pPr>
      <w:r w:rsidRPr="00BA65C6">
        <w:rPr>
          <w:rFonts w:ascii="宋体" w:hAnsi="宋体"/>
          <w:sz w:val="32"/>
          <w:szCs w:val="32"/>
        </w:rPr>
        <w:t>川藏情，一生情。今天，我们相聚川藏公路的起点成都，深入学习习近平总书记关于“两路”的重要批示精神，追忆畅谈川藏公路修建的艰难历程和感人故事，为四川交通传承弘扬好“两路”精神出谋划策、献智出力。借此机会，我代表四川</w:t>
      </w:r>
      <w:r w:rsidR="00691853" w:rsidRPr="00BA65C6">
        <w:rPr>
          <w:rFonts w:ascii="宋体" w:hAnsi="宋体" w:hint="eastAsia"/>
          <w:sz w:val="32"/>
          <w:szCs w:val="32"/>
        </w:rPr>
        <w:t>省</w:t>
      </w:r>
      <w:r w:rsidRPr="00BA65C6">
        <w:rPr>
          <w:rFonts w:ascii="宋体" w:hAnsi="宋体"/>
          <w:sz w:val="32"/>
          <w:szCs w:val="32"/>
        </w:rPr>
        <w:t>交通</w:t>
      </w:r>
      <w:r w:rsidR="00493078" w:rsidRPr="00BA65C6">
        <w:rPr>
          <w:rFonts w:ascii="宋体" w:hAnsi="宋体" w:hint="eastAsia"/>
          <w:sz w:val="32"/>
          <w:szCs w:val="32"/>
        </w:rPr>
        <w:t>运输厅</w:t>
      </w:r>
      <w:r w:rsidRPr="00BA65C6">
        <w:rPr>
          <w:rFonts w:ascii="宋体" w:hAnsi="宋体"/>
          <w:sz w:val="32"/>
          <w:szCs w:val="32"/>
        </w:rPr>
        <w:t>，</w:t>
      </w:r>
      <w:r w:rsidR="00DF7E92" w:rsidRPr="00BA65C6">
        <w:rPr>
          <w:rFonts w:ascii="宋体" w:hAnsi="宋体" w:hint="eastAsia"/>
          <w:sz w:val="32"/>
          <w:szCs w:val="32"/>
        </w:rPr>
        <w:t>向</w:t>
      </w:r>
      <w:r w:rsidR="007B750D" w:rsidRPr="00BA65C6">
        <w:rPr>
          <w:rFonts w:ascii="宋体" w:hAnsi="宋体"/>
          <w:sz w:val="32"/>
          <w:szCs w:val="32"/>
        </w:rPr>
        <w:t>不辞辛劳</w:t>
      </w:r>
      <w:r w:rsidR="009F7CD9" w:rsidRPr="00BA65C6">
        <w:rPr>
          <w:rFonts w:ascii="宋体" w:hAnsi="宋体" w:hint="eastAsia"/>
          <w:sz w:val="32"/>
          <w:szCs w:val="32"/>
        </w:rPr>
        <w:t>莅临会议</w:t>
      </w:r>
      <w:r w:rsidR="009F7CD9" w:rsidRPr="00BA65C6">
        <w:rPr>
          <w:rFonts w:ascii="宋体" w:hAnsi="宋体"/>
          <w:sz w:val="32"/>
          <w:szCs w:val="32"/>
        </w:rPr>
        <w:t>的</w:t>
      </w:r>
      <w:r w:rsidR="00C243FB" w:rsidRPr="00BA65C6">
        <w:rPr>
          <w:rFonts w:ascii="宋体" w:hAnsi="宋体"/>
          <w:sz w:val="32"/>
          <w:szCs w:val="32"/>
        </w:rPr>
        <w:t>川藏公路建设</w:t>
      </w:r>
      <w:r w:rsidRPr="00BA65C6">
        <w:rPr>
          <w:rFonts w:ascii="宋体" w:hAnsi="宋体"/>
          <w:sz w:val="32"/>
          <w:szCs w:val="32"/>
        </w:rPr>
        <w:t>亲历者、见证者和遗</w:t>
      </w:r>
      <w:r w:rsidR="00D4555F" w:rsidRPr="00BA65C6">
        <w:rPr>
          <w:rFonts w:ascii="宋体" w:hAnsi="宋体" w:hint="eastAsia"/>
          <w:sz w:val="32"/>
          <w:szCs w:val="32"/>
        </w:rPr>
        <w:t>亲</w:t>
      </w:r>
      <w:r w:rsidRPr="00BA65C6">
        <w:rPr>
          <w:rFonts w:ascii="宋体" w:hAnsi="宋体"/>
          <w:sz w:val="32"/>
          <w:szCs w:val="32"/>
        </w:rPr>
        <w:t>属代表们表示</w:t>
      </w:r>
      <w:r w:rsidR="00E54952" w:rsidRPr="00BA65C6">
        <w:rPr>
          <w:rFonts w:ascii="宋体" w:hAnsi="宋体" w:hint="eastAsia"/>
          <w:sz w:val="32"/>
          <w:szCs w:val="32"/>
        </w:rPr>
        <w:t>热烈</w:t>
      </w:r>
      <w:r w:rsidR="00E54952" w:rsidRPr="00BA65C6">
        <w:rPr>
          <w:rFonts w:ascii="宋体" w:hAnsi="宋体"/>
          <w:sz w:val="32"/>
          <w:szCs w:val="32"/>
        </w:rPr>
        <w:t>的欢迎，</w:t>
      </w:r>
      <w:r w:rsidR="00AC5EC5" w:rsidRPr="00BA65C6">
        <w:rPr>
          <w:rFonts w:ascii="宋体" w:hAnsi="宋体" w:hint="eastAsia"/>
          <w:sz w:val="32"/>
          <w:szCs w:val="32"/>
        </w:rPr>
        <w:t>向长期以来</w:t>
      </w:r>
      <w:r w:rsidR="00AC5EC5" w:rsidRPr="00BA65C6">
        <w:rPr>
          <w:rFonts w:ascii="宋体" w:hAnsi="宋体"/>
          <w:sz w:val="32"/>
          <w:szCs w:val="32"/>
        </w:rPr>
        <w:t>关心支持</w:t>
      </w:r>
      <w:r w:rsidR="00C76590" w:rsidRPr="00BA65C6">
        <w:rPr>
          <w:rFonts w:ascii="宋体" w:hAnsi="宋体" w:hint="eastAsia"/>
          <w:sz w:val="32"/>
          <w:szCs w:val="32"/>
        </w:rPr>
        <w:t>四川</w:t>
      </w:r>
      <w:r w:rsidR="00C76590" w:rsidRPr="00BA65C6">
        <w:rPr>
          <w:rFonts w:ascii="宋体" w:hAnsi="宋体"/>
          <w:sz w:val="32"/>
          <w:szCs w:val="32"/>
        </w:rPr>
        <w:t>交通运输发展</w:t>
      </w:r>
      <w:r w:rsidR="007D3F5E" w:rsidRPr="00BA65C6">
        <w:rPr>
          <w:rFonts w:ascii="宋体" w:hAnsi="宋体" w:hint="eastAsia"/>
          <w:sz w:val="32"/>
          <w:szCs w:val="32"/>
        </w:rPr>
        <w:t>特别是</w:t>
      </w:r>
      <w:r w:rsidR="00C76590" w:rsidRPr="00BA65C6">
        <w:rPr>
          <w:rFonts w:ascii="宋体" w:hAnsi="宋体"/>
          <w:sz w:val="32"/>
          <w:szCs w:val="32"/>
        </w:rPr>
        <w:t>交通文化建设的</w:t>
      </w:r>
      <w:r w:rsidR="007D3F5E" w:rsidRPr="00BA65C6">
        <w:rPr>
          <w:rFonts w:ascii="宋体" w:hAnsi="宋体" w:hint="eastAsia"/>
          <w:sz w:val="32"/>
          <w:szCs w:val="32"/>
        </w:rPr>
        <w:t>交通运输部、</w:t>
      </w:r>
      <w:r w:rsidR="00C76590" w:rsidRPr="00BA65C6">
        <w:rPr>
          <w:rFonts w:ascii="宋体" w:hAnsi="宋体" w:hint="eastAsia"/>
          <w:sz w:val="32"/>
          <w:szCs w:val="32"/>
        </w:rPr>
        <w:t>省委</w:t>
      </w:r>
      <w:r w:rsidR="00C76590" w:rsidRPr="00BA65C6">
        <w:rPr>
          <w:rFonts w:ascii="宋体" w:hAnsi="宋体"/>
          <w:sz w:val="32"/>
          <w:szCs w:val="32"/>
        </w:rPr>
        <w:t>宣传部</w:t>
      </w:r>
      <w:r w:rsidR="00B96099" w:rsidRPr="00BA65C6">
        <w:rPr>
          <w:rFonts w:ascii="宋体" w:hAnsi="宋体" w:hint="eastAsia"/>
          <w:sz w:val="32"/>
          <w:szCs w:val="32"/>
        </w:rPr>
        <w:t>表示</w:t>
      </w:r>
      <w:r w:rsidR="00B96099" w:rsidRPr="00BA65C6">
        <w:rPr>
          <w:rFonts w:ascii="宋体" w:hAnsi="宋体"/>
          <w:sz w:val="32"/>
          <w:szCs w:val="32"/>
        </w:rPr>
        <w:t>衷心的感谢，向</w:t>
      </w:r>
      <w:r w:rsidR="007D3F5E" w:rsidRPr="00BA65C6">
        <w:rPr>
          <w:rFonts w:ascii="宋体" w:hAnsi="宋体" w:hint="eastAsia"/>
          <w:sz w:val="32"/>
          <w:szCs w:val="32"/>
        </w:rPr>
        <w:t>用鲜血与生命铸就“两路”的筑路英雄们</w:t>
      </w:r>
      <w:r w:rsidR="00B96099" w:rsidRPr="00BA65C6">
        <w:rPr>
          <w:rFonts w:ascii="宋体" w:hAnsi="宋体"/>
          <w:sz w:val="32"/>
          <w:szCs w:val="32"/>
        </w:rPr>
        <w:t>致以崇高的敬意！</w:t>
      </w:r>
    </w:p>
    <w:p w:rsidR="00A419C0" w:rsidRPr="00BA65C6" w:rsidRDefault="00756628" w:rsidP="00BA65C6">
      <w:pPr>
        <w:spacing w:line="660" w:lineRule="exact"/>
        <w:ind w:rightChars="-28" w:right="-59" w:firstLineChars="200" w:firstLine="640"/>
        <w:rPr>
          <w:rFonts w:ascii="宋体" w:hAnsi="宋体"/>
          <w:sz w:val="32"/>
          <w:szCs w:val="32"/>
        </w:rPr>
      </w:pPr>
      <w:r w:rsidRPr="00BA65C6">
        <w:rPr>
          <w:rFonts w:ascii="宋体" w:hAnsi="宋体"/>
          <w:sz w:val="32"/>
          <w:szCs w:val="32"/>
        </w:rPr>
        <w:t>60多年前，11万大军在极为艰苦的条件下，以高度的革命热情和顽强的战斗意志，用铁锤、钢钎、铁锹和镐头，劈开悬崖峭壁，降服险川大河，一路向西，历时五个春秋，战斗在平均海拔4000多米的世界屋脊，用生命打通了当时世界上最艰苦、最复杂、最具挑战的川藏公路，创造人类筑路史上的奇迹。60</w:t>
      </w:r>
      <w:r w:rsidRPr="00BA65C6">
        <w:rPr>
          <w:rFonts w:ascii="宋体" w:hAnsi="宋体"/>
          <w:sz w:val="32"/>
          <w:szCs w:val="32"/>
        </w:rPr>
        <w:lastRenderedPageBreak/>
        <w:t>多年来，一代代交通人挥洒热血与汗水、奉献青春与激情，扎根雪域高原，持续奋战，建设养护“两路”保障畅通。“两路”就像连接内地与藏区的大动脉，支撑起藏区现代化建设事业的腾飞与跨越，是一条民族团结之路、文明进步之路、共同富裕之路。</w:t>
      </w:r>
    </w:p>
    <w:p w:rsidR="00A419C0" w:rsidRPr="00BA65C6" w:rsidRDefault="00756628" w:rsidP="00BA65C6">
      <w:pPr>
        <w:spacing w:line="660" w:lineRule="exact"/>
        <w:ind w:rightChars="-28" w:right="-59" w:firstLine="720"/>
        <w:rPr>
          <w:rFonts w:ascii="宋体" w:hAnsi="宋体"/>
          <w:sz w:val="32"/>
          <w:szCs w:val="32"/>
        </w:rPr>
      </w:pPr>
      <w:r w:rsidRPr="00BA65C6">
        <w:rPr>
          <w:rFonts w:ascii="宋体" w:hAnsi="宋体"/>
          <w:sz w:val="32"/>
          <w:szCs w:val="32"/>
        </w:rPr>
        <w:t>2014年8月，习近平总书记就川藏、青藏公路建成通车60周年作出重要批示，对“两路”的重大作用给予了充分肯定，并高度概括了“一不怕苦、二不怕死，顽强拼搏、甘当路石，军民一家、民族团结”的“两路”精神，强调新形势下要继续弘扬“两路”精神。2016年，他再次对弘扬“两路”精神提出明确要求。“两路”精神与党的十九大报告提到的工匠精神、劳模精神以及习近平总书记屡次强调的“红船”精神、长征精神一脉相承，是习近平新时代中国特色社会主义思想特别是贯穿其中的交通运输思想、文化建设思想的重要组成部分，是中华</w:t>
      </w:r>
      <w:r w:rsidR="00115C5D" w:rsidRPr="00BA65C6">
        <w:rPr>
          <w:rFonts w:ascii="宋体" w:hAnsi="宋体" w:hint="eastAsia"/>
          <w:sz w:val="32"/>
          <w:szCs w:val="32"/>
        </w:rPr>
        <w:t>民族</w:t>
      </w:r>
      <w:bookmarkStart w:id="0" w:name="_GoBack"/>
      <w:bookmarkEnd w:id="0"/>
      <w:r w:rsidRPr="00BA65C6">
        <w:rPr>
          <w:rFonts w:ascii="宋体" w:hAnsi="宋体"/>
          <w:sz w:val="32"/>
          <w:szCs w:val="32"/>
        </w:rPr>
        <w:t>优秀传统文化、革命文化和社会主义先进文化在交通运输行业的折射，为我们推进新时代交通运输工作尤其是交通文化建设提供了遵循、明确了路径。</w:t>
      </w:r>
    </w:p>
    <w:p w:rsidR="00A419C0" w:rsidRPr="00BA65C6" w:rsidRDefault="00756628" w:rsidP="00BA65C6">
      <w:pPr>
        <w:spacing w:line="660" w:lineRule="exact"/>
        <w:ind w:rightChars="-28" w:right="-59" w:firstLineChars="200" w:firstLine="640"/>
        <w:rPr>
          <w:rFonts w:ascii="宋体" w:hAnsi="宋体"/>
          <w:sz w:val="32"/>
          <w:szCs w:val="32"/>
        </w:rPr>
      </w:pPr>
      <w:r w:rsidRPr="00BA65C6">
        <w:rPr>
          <w:rFonts w:ascii="宋体" w:hAnsi="宋体"/>
          <w:sz w:val="32"/>
          <w:szCs w:val="32"/>
        </w:rPr>
        <w:t>四川交通人牢固树立“四个意识”，自觉提高政治站位，不待扬鞭自奋蹄，始终把传承弘扬“两路”精神作为交通建设的有力抓手，及早谋划部署，加强组织领导，综合施策发力，</w:t>
      </w:r>
      <w:r w:rsidRPr="00BA65C6">
        <w:rPr>
          <w:rFonts w:ascii="宋体" w:hAnsi="宋体"/>
          <w:sz w:val="32"/>
          <w:szCs w:val="32"/>
        </w:rPr>
        <w:lastRenderedPageBreak/>
        <w:t>着力推动“两路”精神在交通运输领域落地落实。</w:t>
      </w:r>
      <w:r w:rsidRPr="00BA65C6">
        <w:rPr>
          <w:rFonts w:ascii="宋体" w:hAnsi="宋体" w:hint="eastAsia"/>
          <w:sz w:val="32"/>
          <w:szCs w:val="32"/>
        </w:rPr>
        <w:t>近十年来，四川交通高位飞速发展，取得历史性重大突破，实现了“蜀道难”变“蜀道通”到“蜀道畅”的历史性跨越，我省交通基础设施总体规模迈入交通大省行列</w:t>
      </w:r>
      <w:r w:rsidRPr="00BA65C6">
        <w:rPr>
          <w:rFonts w:ascii="宋体" w:hAnsi="宋体"/>
          <w:sz w:val="32"/>
          <w:szCs w:val="32"/>
        </w:rPr>
        <w:t>。</w:t>
      </w:r>
      <w:r w:rsidRPr="00BA65C6">
        <w:rPr>
          <w:rFonts w:ascii="宋体" w:hAnsi="宋体" w:hint="eastAsia"/>
          <w:sz w:val="32"/>
          <w:szCs w:val="32"/>
        </w:rPr>
        <w:t>目前，</w:t>
      </w:r>
      <w:r w:rsidRPr="00BA65C6">
        <w:rPr>
          <w:rFonts w:ascii="宋体" w:hAnsi="宋体"/>
          <w:sz w:val="32"/>
          <w:szCs w:val="32"/>
        </w:rPr>
        <w:t>全省公路总里程超过33</w:t>
      </w:r>
      <w:r w:rsidR="00B332E9" w:rsidRPr="00BA65C6">
        <w:rPr>
          <w:rFonts w:ascii="宋体" w:hAnsi="宋体"/>
          <w:sz w:val="32"/>
          <w:szCs w:val="32"/>
        </w:rPr>
        <w:t>万公里，全国第一；结束了</w:t>
      </w:r>
      <w:r w:rsidRPr="00BA65C6">
        <w:rPr>
          <w:rFonts w:ascii="宋体" w:hAnsi="宋体"/>
          <w:sz w:val="32"/>
          <w:szCs w:val="32"/>
        </w:rPr>
        <w:t>藏区不通高速的历史，高速公路实现市州全通达，高速公路通车里程超过6820公里、全国第二；普通国省道公路网总里程4.1万公里，覆盖所有县（市、区）和85％的乡镇；农村公路总里程28.2万公里、全国第一。特别是藏区交通运输事业实现从无到有、从小到大、从线到网的历史性巨变，雅康高速将于年底全线建成通车，中国最美景观大道318线更加舒适漂亮，</w:t>
      </w:r>
      <w:r w:rsidR="000F7EF9" w:rsidRPr="00BA65C6">
        <w:rPr>
          <w:rFonts w:ascii="宋体" w:hAnsi="宋体"/>
          <w:sz w:val="32"/>
          <w:szCs w:val="32"/>
        </w:rPr>
        <w:t>汶马高速正加快建设，</w:t>
      </w:r>
      <w:r w:rsidRPr="00BA65C6">
        <w:rPr>
          <w:rFonts w:ascii="宋体" w:hAnsi="宋体"/>
          <w:sz w:val="32"/>
          <w:szCs w:val="32"/>
        </w:rPr>
        <w:t>一条条天路为藏家儿女带来了吉祥，为雪域高原送来了安康，为民族团结谱下了颂歌，“两路”精神像格桑花一样在</w:t>
      </w:r>
      <w:r w:rsidR="007D546E" w:rsidRPr="00BA65C6">
        <w:rPr>
          <w:rFonts w:ascii="宋体" w:hAnsi="宋体"/>
          <w:sz w:val="32"/>
          <w:szCs w:val="32"/>
        </w:rPr>
        <w:t>雪域</w:t>
      </w:r>
      <w:r w:rsidRPr="00BA65C6">
        <w:rPr>
          <w:rFonts w:ascii="宋体" w:hAnsi="宋体"/>
          <w:sz w:val="32"/>
          <w:szCs w:val="32"/>
        </w:rPr>
        <w:t>高原盛开绽放。</w:t>
      </w:r>
    </w:p>
    <w:p w:rsidR="00A419C0" w:rsidRPr="00BA65C6" w:rsidRDefault="007D3F5E" w:rsidP="00BA65C6">
      <w:pPr>
        <w:spacing w:line="660" w:lineRule="exact"/>
        <w:ind w:rightChars="-28" w:right="-59" w:firstLineChars="200" w:firstLine="640"/>
        <w:rPr>
          <w:rFonts w:ascii="宋体" w:hAnsi="宋体"/>
          <w:sz w:val="32"/>
          <w:szCs w:val="32"/>
        </w:rPr>
      </w:pPr>
      <w:r w:rsidRPr="00BA65C6">
        <w:rPr>
          <w:rFonts w:ascii="宋体" w:hAnsi="宋体" w:hint="eastAsia"/>
          <w:sz w:val="32"/>
          <w:szCs w:val="32"/>
        </w:rPr>
        <w:t>习近平总书记</w:t>
      </w:r>
      <w:r w:rsidR="005B4CEB" w:rsidRPr="00BA65C6">
        <w:rPr>
          <w:rFonts w:ascii="宋体" w:hAnsi="宋体" w:hint="eastAsia"/>
          <w:sz w:val="32"/>
          <w:szCs w:val="32"/>
        </w:rPr>
        <w:t>指出：</w:t>
      </w:r>
      <w:r w:rsidRPr="00BA65C6">
        <w:rPr>
          <w:rFonts w:ascii="宋体" w:hAnsi="宋体" w:hint="eastAsia"/>
          <w:sz w:val="32"/>
          <w:szCs w:val="32"/>
        </w:rPr>
        <w:t>“和平年代同样需要英雄情怀”。“两路”精神传承到今天，传承的是</w:t>
      </w:r>
      <w:r w:rsidR="00C76A44" w:rsidRPr="00BA65C6">
        <w:rPr>
          <w:rFonts w:ascii="宋体" w:hAnsi="宋体" w:hint="eastAsia"/>
          <w:sz w:val="32"/>
          <w:szCs w:val="32"/>
        </w:rPr>
        <w:t>坚定的文化自信和理想信念</w:t>
      </w:r>
      <w:r w:rsidRPr="00BA65C6">
        <w:rPr>
          <w:rFonts w:ascii="宋体" w:hAnsi="宋体" w:hint="eastAsia"/>
          <w:sz w:val="32"/>
          <w:szCs w:val="32"/>
        </w:rPr>
        <w:t>，是不畏艰难险阻、不怕流血牺牲的革命英雄主义情怀。</w:t>
      </w:r>
      <w:r w:rsidR="00756628" w:rsidRPr="00BA65C6">
        <w:rPr>
          <w:rFonts w:ascii="宋体" w:hAnsi="宋体"/>
          <w:sz w:val="32"/>
          <w:szCs w:val="32"/>
        </w:rPr>
        <w:t>我们将进一步深入学习</w:t>
      </w:r>
      <w:r w:rsidR="00756628" w:rsidRPr="00BA65C6">
        <w:rPr>
          <w:rFonts w:ascii="宋体" w:hAnsi="宋体" w:hint="eastAsia"/>
          <w:sz w:val="32"/>
          <w:szCs w:val="32"/>
        </w:rPr>
        <w:t>、深刻</w:t>
      </w:r>
      <w:r w:rsidR="00756628" w:rsidRPr="00BA65C6">
        <w:rPr>
          <w:rFonts w:ascii="宋体" w:hAnsi="宋体"/>
          <w:sz w:val="32"/>
          <w:szCs w:val="32"/>
        </w:rPr>
        <w:t>领会习近平总书记重要批示精神，全面把握内涵实质和使命要求，切实做到内化于心、外化于行。我们将切实组织实施好传承弘扬“两路”精神各项工作，推动“两路”精神学习宣传常态化、系统化，确保学习认识到位、理解挖掘</w:t>
      </w:r>
      <w:r w:rsidR="00756628" w:rsidRPr="00BA65C6">
        <w:rPr>
          <w:rFonts w:ascii="宋体" w:hAnsi="宋体"/>
          <w:sz w:val="32"/>
          <w:szCs w:val="32"/>
        </w:rPr>
        <w:lastRenderedPageBreak/>
        <w:t>到位、阐释传播到位、践行落实到位。我们将更加注重把传承弘扬“两路”精神与各项工作结合起来，升华新时代交通精神，积极投身交通强省建设，为推动治蜀兴川再上新台阶、加快建设美丽繁荣和谐四川提供强有力的交通支撑。</w:t>
      </w:r>
    </w:p>
    <w:p w:rsidR="00A419C0" w:rsidRPr="00BA65C6" w:rsidRDefault="00756628" w:rsidP="00BA65C6">
      <w:pPr>
        <w:spacing w:line="660" w:lineRule="exact"/>
        <w:ind w:rightChars="-28" w:right="-59" w:firstLine="720"/>
        <w:rPr>
          <w:rFonts w:ascii="宋体" w:hAnsi="宋体"/>
          <w:sz w:val="32"/>
          <w:szCs w:val="32"/>
        </w:rPr>
      </w:pPr>
      <w:r w:rsidRPr="00BA65C6">
        <w:rPr>
          <w:rFonts w:ascii="宋体" w:hAnsi="宋体"/>
          <w:sz w:val="32"/>
          <w:szCs w:val="32"/>
        </w:rPr>
        <w:t>最后，再次感谢各位前辈、各位领导、同志们对四川交通运输事业的关心和厚爱，恳请大家一如既往地关心四川交通运输事业，一如既往地支持四川做好传承弘扬“两路”精神工作。</w:t>
      </w:r>
    </w:p>
    <w:p w:rsidR="00A419C0" w:rsidRPr="00BA65C6" w:rsidRDefault="00756628" w:rsidP="00BA65C6">
      <w:pPr>
        <w:spacing w:line="660" w:lineRule="exact"/>
        <w:ind w:rightChars="-28" w:right="-59" w:firstLine="720"/>
        <w:rPr>
          <w:rFonts w:ascii="宋体" w:hAnsi="宋体"/>
          <w:sz w:val="32"/>
          <w:szCs w:val="32"/>
        </w:rPr>
      </w:pPr>
      <w:r w:rsidRPr="00BA65C6">
        <w:rPr>
          <w:rFonts w:ascii="宋体" w:hAnsi="宋体"/>
          <w:sz w:val="32"/>
          <w:szCs w:val="32"/>
        </w:rPr>
        <w:t>祝</w:t>
      </w:r>
      <w:r w:rsidR="00186100" w:rsidRPr="00BA65C6">
        <w:rPr>
          <w:rFonts w:ascii="宋体" w:hAnsi="宋体" w:hint="eastAsia"/>
          <w:sz w:val="32"/>
          <w:szCs w:val="32"/>
        </w:rPr>
        <w:t>各位前辈、各位领导、同志们</w:t>
      </w:r>
      <w:r w:rsidRPr="00BA65C6">
        <w:rPr>
          <w:rFonts w:ascii="宋体" w:hAnsi="宋体"/>
          <w:sz w:val="32"/>
          <w:szCs w:val="32"/>
        </w:rPr>
        <w:t>身体健康、工作顺利、万事如意！</w:t>
      </w:r>
    </w:p>
    <w:sectPr w:rsidR="00A419C0" w:rsidRPr="00BA65C6" w:rsidSect="00175C12">
      <w:footerReference w:type="default" r:id="rId7"/>
      <w:pgSz w:w="11906" w:h="16838" w:code="9"/>
      <w:pgMar w:top="1871" w:right="1588" w:bottom="1701" w:left="1588" w:header="851"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8F" w:rsidRDefault="00A52A8F">
      <w:r>
        <w:separator/>
      </w:r>
    </w:p>
  </w:endnote>
  <w:endnote w:type="continuationSeparator" w:id="0">
    <w:p w:rsidR="00A52A8F" w:rsidRDefault="00A52A8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9B" w:rsidRPr="00A8449B" w:rsidRDefault="00A8449B">
    <w:pPr>
      <w:pStyle w:val="a3"/>
      <w:jc w:val="center"/>
      <w:rPr>
        <w:sz w:val="28"/>
        <w:szCs w:val="28"/>
      </w:rPr>
    </w:pPr>
    <w:r w:rsidRPr="00A8449B">
      <w:rPr>
        <w:b/>
        <w:sz w:val="28"/>
        <w:szCs w:val="28"/>
      </w:rPr>
      <w:t>—</w:t>
    </w:r>
    <w:sdt>
      <w:sdtPr>
        <w:rPr>
          <w:b/>
          <w:sz w:val="28"/>
          <w:szCs w:val="28"/>
        </w:rPr>
        <w:id w:val="1528837148"/>
        <w:docPartObj>
          <w:docPartGallery w:val="Page Numbers (Bottom of Page)"/>
          <w:docPartUnique/>
        </w:docPartObj>
      </w:sdtPr>
      <w:sdtEndPr>
        <w:rPr>
          <w:b w:val="0"/>
        </w:rPr>
      </w:sdtEndPr>
      <w:sdtContent>
        <w:r w:rsidR="00B46543" w:rsidRPr="00A8449B">
          <w:rPr>
            <w:b/>
            <w:sz w:val="28"/>
            <w:szCs w:val="28"/>
          </w:rPr>
          <w:fldChar w:fldCharType="begin"/>
        </w:r>
        <w:r w:rsidRPr="00A8449B">
          <w:rPr>
            <w:b/>
            <w:sz w:val="28"/>
            <w:szCs w:val="28"/>
          </w:rPr>
          <w:instrText>PAGE   \* MERGEFORMAT</w:instrText>
        </w:r>
        <w:r w:rsidR="00B46543" w:rsidRPr="00A8449B">
          <w:rPr>
            <w:b/>
            <w:sz w:val="28"/>
            <w:szCs w:val="28"/>
          </w:rPr>
          <w:fldChar w:fldCharType="separate"/>
        </w:r>
        <w:r w:rsidR="00BA65C6" w:rsidRPr="00BA65C6">
          <w:rPr>
            <w:b/>
            <w:noProof/>
            <w:sz w:val="28"/>
            <w:szCs w:val="28"/>
            <w:lang w:val="zh-CN"/>
          </w:rPr>
          <w:t>1</w:t>
        </w:r>
        <w:r w:rsidR="00B46543" w:rsidRPr="00A8449B">
          <w:rPr>
            <w:b/>
            <w:sz w:val="28"/>
            <w:szCs w:val="28"/>
          </w:rPr>
          <w:fldChar w:fldCharType="end"/>
        </w:r>
        <w:r w:rsidRPr="00A8449B">
          <w:rPr>
            <w:b/>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8F" w:rsidRDefault="00A52A8F">
      <w:r>
        <w:separator/>
      </w:r>
    </w:p>
  </w:footnote>
  <w:footnote w:type="continuationSeparator" w:id="0">
    <w:p w:rsidR="00A52A8F" w:rsidRDefault="00A52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E38"/>
    <w:rsid w:val="00002E24"/>
    <w:rsid w:val="00003F9B"/>
    <w:rsid w:val="0000468D"/>
    <w:rsid w:val="00005C3E"/>
    <w:rsid w:val="00011767"/>
    <w:rsid w:val="0001617D"/>
    <w:rsid w:val="00026504"/>
    <w:rsid w:val="0002665A"/>
    <w:rsid w:val="00027B24"/>
    <w:rsid w:val="00030A3B"/>
    <w:rsid w:val="00046538"/>
    <w:rsid w:val="000547C9"/>
    <w:rsid w:val="00054D4E"/>
    <w:rsid w:val="00054F96"/>
    <w:rsid w:val="000550A3"/>
    <w:rsid w:val="00062501"/>
    <w:rsid w:val="000665A5"/>
    <w:rsid w:val="00071B55"/>
    <w:rsid w:val="000747E3"/>
    <w:rsid w:val="000853C1"/>
    <w:rsid w:val="000941BF"/>
    <w:rsid w:val="000A02F4"/>
    <w:rsid w:val="000A13E9"/>
    <w:rsid w:val="000B0E31"/>
    <w:rsid w:val="000B5B85"/>
    <w:rsid w:val="000C7D5E"/>
    <w:rsid w:val="000E2AC2"/>
    <w:rsid w:val="000E48A7"/>
    <w:rsid w:val="000E67AF"/>
    <w:rsid w:val="000E7AC4"/>
    <w:rsid w:val="000F7EF9"/>
    <w:rsid w:val="00115C01"/>
    <w:rsid w:val="00115C5D"/>
    <w:rsid w:val="001164D3"/>
    <w:rsid w:val="001218D8"/>
    <w:rsid w:val="0012369F"/>
    <w:rsid w:val="00130D9C"/>
    <w:rsid w:val="00131AFD"/>
    <w:rsid w:val="0013560F"/>
    <w:rsid w:val="0014223D"/>
    <w:rsid w:val="001427AB"/>
    <w:rsid w:val="001448E7"/>
    <w:rsid w:val="001459E4"/>
    <w:rsid w:val="00147A06"/>
    <w:rsid w:val="00152005"/>
    <w:rsid w:val="00152BD1"/>
    <w:rsid w:val="00152FFC"/>
    <w:rsid w:val="00155597"/>
    <w:rsid w:val="00156A9B"/>
    <w:rsid w:val="00162079"/>
    <w:rsid w:val="001621B7"/>
    <w:rsid w:val="00166A82"/>
    <w:rsid w:val="00175C12"/>
    <w:rsid w:val="001762B2"/>
    <w:rsid w:val="00183048"/>
    <w:rsid w:val="00183C58"/>
    <w:rsid w:val="00186100"/>
    <w:rsid w:val="00186780"/>
    <w:rsid w:val="001966F7"/>
    <w:rsid w:val="001A0434"/>
    <w:rsid w:val="001A21B8"/>
    <w:rsid w:val="001A3ACC"/>
    <w:rsid w:val="001C7E30"/>
    <w:rsid w:val="001D577E"/>
    <w:rsid w:val="001E51CB"/>
    <w:rsid w:val="001E6424"/>
    <w:rsid w:val="00200196"/>
    <w:rsid w:val="002002DC"/>
    <w:rsid w:val="00201014"/>
    <w:rsid w:val="00206148"/>
    <w:rsid w:val="002157DC"/>
    <w:rsid w:val="002246E8"/>
    <w:rsid w:val="00243049"/>
    <w:rsid w:val="00244B06"/>
    <w:rsid w:val="00255B34"/>
    <w:rsid w:val="002629C3"/>
    <w:rsid w:val="00274A31"/>
    <w:rsid w:val="002807B4"/>
    <w:rsid w:val="00282FDF"/>
    <w:rsid w:val="00284492"/>
    <w:rsid w:val="00284E02"/>
    <w:rsid w:val="0028794C"/>
    <w:rsid w:val="00296D26"/>
    <w:rsid w:val="00297755"/>
    <w:rsid w:val="002B119E"/>
    <w:rsid w:val="002B43CA"/>
    <w:rsid w:val="002C0640"/>
    <w:rsid w:val="002C0CF4"/>
    <w:rsid w:val="002C1080"/>
    <w:rsid w:val="002C2D4B"/>
    <w:rsid w:val="002D1848"/>
    <w:rsid w:val="002D6A07"/>
    <w:rsid w:val="002D6A1B"/>
    <w:rsid w:val="002D7F92"/>
    <w:rsid w:val="002E6071"/>
    <w:rsid w:val="002F3F1B"/>
    <w:rsid w:val="002F436E"/>
    <w:rsid w:val="002F5F8F"/>
    <w:rsid w:val="00300F22"/>
    <w:rsid w:val="00306183"/>
    <w:rsid w:val="003070D9"/>
    <w:rsid w:val="003159A5"/>
    <w:rsid w:val="003229CC"/>
    <w:rsid w:val="00330EEE"/>
    <w:rsid w:val="003329C2"/>
    <w:rsid w:val="003341A5"/>
    <w:rsid w:val="003470B4"/>
    <w:rsid w:val="003478FB"/>
    <w:rsid w:val="00351E44"/>
    <w:rsid w:val="00354487"/>
    <w:rsid w:val="00356E1D"/>
    <w:rsid w:val="003613B7"/>
    <w:rsid w:val="003749C9"/>
    <w:rsid w:val="00376912"/>
    <w:rsid w:val="00380B0D"/>
    <w:rsid w:val="0038145B"/>
    <w:rsid w:val="00385C26"/>
    <w:rsid w:val="003B0968"/>
    <w:rsid w:val="003B4237"/>
    <w:rsid w:val="003B72D9"/>
    <w:rsid w:val="003C015D"/>
    <w:rsid w:val="003C4F8B"/>
    <w:rsid w:val="003C6FD4"/>
    <w:rsid w:val="003D00B0"/>
    <w:rsid w:val="003E4B29"/>
    <w:rsid w:val="003E5716"/>
    <w:rsid w:val="003F11B6"/>
    <w:rsid w:val="003F2FB7"/>
    <w:rsid w:val="003F40F4"/>
    <w:rsid w:val="00403FE5"/>
    <w:rsid w:val="0040496C"/>
    <w:rsid w:val="00410540"/>
    <w:rsid w:val="00410929"/>
    <w:rsid w:val="00416CA3"/>
    <w:rsid w:val="00420212"/>
    <w:rsid w:val="00423019"/>
    <w:rsid w:val="00423807"/>
    <w:rsid w:val="004254C7"/>
    <w:rsid w:val="00425B85"/>
    <w:rsid w:val="00431D3C"/>
    <w:rsid w:val="00435E8E"/>
    <w:rsid w:val="00437A7C"/>
    <w:rsid w:val="00446DA3"/>
    <w:rsid w:val="00450385"/>
    <w:rsid w:val="004526FA"/>
    <w:rsid w:val="004534AD"/>
    <w:rsid w:val="004605E7"/>
    <w:rsid w:val="0046524D"/>
    <w:rsid w:val="0046595A"/>
    <w:rsid w:val="00476B3C"/>
    <w:rsid w:val="00481F06"/>
    <w:rsid w:val="004877D0"/>
    <w:rsid w:val="00493078"/>
    <w:rsid w:val="00494B1A"/>
    <w:rsid w:val="00496144"/>
    <w:rsid w:val="00496B37"/>
    <w:rsid w:val="00497518"/>
    <w:rsid w:val="00497C36"/>
    <w:rsid w:val="004A6BF8"/>
    <w:rsid w:val="004B0866"/>
    <w:rsid w:val="004B3007"/>
    <w:rsid w:val="004B46D5"/>
    <w:rsid w:val="004B504A"/>
    <w:rsid w:val="004B53C4"/>
    <w:rsid w:val="004B6038"/>
    <w:rsid w:val="004C39BB"/>
    <w:rsid w:val="004C4293"/>
    <w:rsid w:val="004C5CD4"/>
    <w:rsid w:val="004C6629"/>
    <w:rsid w:val="004D255A"/>
    <w:rsid w:val="004D3CCD"/>
    <w:rsid w:val="004E7723"/>
    <w:rsid w:val="004F5E8D"/>
    <w:rsid w:val="00504A61"/>
    <w:rsid w:val="00504F66"/>
    <w:rsid w:val="00507129"/>
    <w:rsid w:val="00510259"/>
    <w:rsid w:val="00510F8F"/>
    <w:rsid w:val="00512DD0"/>
    <w:rsid w:val="00517286"/>
    <w:rsid w:val="00520CC4"/>
    <w:rsid w:val="00523EAF"/>
    <w:rsid w:val="00524566"/>
    <w:rsid w:val="00526C93"/>
    <w:rsid w:val="0053076A"/>
    <w:rsid w:val="00531F19"/>
    <w:rsid w:val="00532AB5"/>
    <w:rsid w:val="00535834"/>
    <w:rsid w:val="00536E74"/>
    <w:rsid w:val="0053777B"/>
    <w:rsid w:val="00543FDE"/>
    <w:rsid w:val="005442C5"/>
    <w:rsid w:val="00550BBB"/>
    <w:rsid w:val="00551884"/>
    <w:rsid w:val="005543E2"/>
    <w:rsid w:val="00560B9C"/>
    <w:rsid w:val="00564773"/>
    <w:rsid w:val="00566387"/>
    <w:rsid w:val="00567AF4"/>
    <w:rsid w:val="00572579"/>
    <w:rsid w:val="00574834"/>
    <w:rsid w:val="005765A4"/>
    <w:rsid w:val="00583C4E"/>
    <w:rsid w:val="005945A9"/>
    <w:rsid w:val="005A1041"/>
    <w:rsid w:val="005A60A5"/>
    <w:rsid w:val="005B0E5F"/>
    <w:rsid w:val="005B3F24"/>
    <w:rsid w:val="005B4CEB"/>
    <w:rsid w:val="005C004A"/>
    <w:rsid w:val="005C08BA"/>
    <w:rsid w:val="005C0978"/>
    <w:rsid w:val="005C2F0A"/>
    <w:rsid w:val="005C7C8E"/>
    <w:rsid w:val="005D632A"/>
    <w:rsid w:val="005F1A81"/>
    <w:rsid w:val="00600BA7"/>
    <w:rsid w:val="00607E92"/>
    <w:rsid w:val="006175F0"/>
    <w:rsid w:val="006228E0"/>
    <w:rsid w:val="00622B54"/>
    <w:rsid w:val="00624F3F"/>
    <w:rsid w:val="006265EF"/>
    <w:rsid w:val="00627AB5"/>
    <w:rsid w:val="0063073D"/>
    <w:rsid w:val="00637354"/>
    <w:rsid w:val="00640FF9"/>
    <w:rsid w:val="00645F96"/>
    <w:rsid w:val="00645FB1"/>
    <w:rsid w:val="00653830"/>
    <w:rsid w:val="00653C27"/>
    <w:rsid w:val="006613B5"/>
    <w:rsid w:val="0066396E"/>
    <w:rsid w:val="0066668B"/>
    <w:rsid w:val="00676745"/>
    <w:rsid w:val="006805A6"/>
    <w:rsid w:val="00683741"/>
    <w:rsid w:val="00687DAC"/>
    <w:rsid w:val="00691853"/>
    <w:rsid w:val="00695EE8"/>
    <w:rsid w:val="006A0242"/>
    <w:rsid w:val="006A2272"/>
    <w:rsid w:val="006A2396"/>
    <w:rsid w:val="006A5FC9"/>
    <w:rsid w:val="006B2832"/>
    <w:rsid w:val="006B627D"/>
    <w:rsid w:val="006B7D2B"/>
    <w:rsid w:val="006C32E7"/>
    <w:rsid w:val="006C5D8F"/>
    <w:rsid w:val="006C66B2"/>
    <w:rsid w:val="006D3B17"/>
    <w:rsid w:val="006D3E7C"/>
    <w:rsid w:val="006E01DD"/>
    <w:rsid w:val="006E11F6"/>
    <w:rsid w:val="006E3134"/>
    <w:rsid w:val="006E53DA"/>
    <w:rsid w:val="006F07A6"/>
    <w:rsid w:val="006F299A"/>
    <w:rsid w:val="006F5CF8"/>
    <w:rsid w:val="00704BA7"/>
    <w:rsid w:val="007068C5"/>
    <w:rsid w:val="00711656"/>
    <w:rsid w:val="007155CF"/>
    <w:rsid w:val="007162B6"/>
    <w:rsid w:val="0071649B"/>
    <w:rsid w:val="007200E0"/>
    <w:rsid w:val="007203D1"/>
    <w:rsid w:val="00727800"/>
    <w:rsid w:val="0073084C"/>
    <w:rsid w:val="00737852"/>
    <w:rsid w:val="00743427"/>
    <w:rsid w:val="00745ED5"/>
    <w:rsid w:val="00747146"/>
    <w:rsid w:val="007527C2"/>
    <w:rsid w:val="007549DA"/>
    <w:rsid w:val="00756628"/>
    <w:rsid w:val="00757312"/>
    <w:rsid w:val="007574DD"/>
    <w:rsid w:val="0076601A"/>
    <w:rsid w:val="007703E5"/>
    <w:rsid w:val="00770706"/>
    <w:rsid w:val="00771D73"/>
    <w:rsid w:val="00771D96"/>
    <w:rsid w:val="00773BEB"/>
    <w:rsid w:val="0077721C"/>
    <w:rsid w:val="007822A6"/>
    <w:rsid w:val="00783D12"/>
    <w:rsid w:val="00785BA1"/>
    <w:rsid w:val="00786C34"/>
    <w:rsid w:val="00794AAA"/>
    <w:rsid w:val="007958B2"/>
    <w:rsid w:val="00796F4F"/>
    <w:rsid w:val="007B3DEB"/>
    <w:rsid w:val="007B750D"/>
    <w:rsid w:val="007C03A4"/>
    <w:rsid w:val="007D3F5E"/>
    <w:rsid w:val="007D546E"/>
    <w:rsid w:val="007E0322"/>
    <w:rsid w:val="007E1B4D"/>
    <w:rsid w:val="007E7F30"/>
    <w:rsid w:val="007F320A"/>
    <w:rsid w:val="00810BEE"/>
    <w:rsid w:val="008145C2"/>
    <w:rsid w:val="00821CC7"/>
    <w:rsid w:val="008222A5"/>
    <w:rsid w:val="0082288E"/>
    <w:rsid w:val="008236E9"/>
    <w:rsid w:val="0083776A"/>
    <w:rsid w:val="00837F20"/>
    <w:rsid w:val="008405E6"/>
    <w:rsid w:val="00845719"/>
    <w:rsid w:val="008503B6"/>
    <w:rsid w:val="00852137"/>
    <w:rsid w:val="008569DA"/>
    <w:rsid w:val="00861DEE"/>
    <w:rsid w:val="00863F7A"/>
    <w:rsid w:val="0087208F"/>
    <w:rsid w:val="00875AF1"/>
    <w:rsid w:val="008826AC"/>
    <w:rsid w:val="0088400F"/>
    <w:rsid w:val="008875A3"/>
    <w:rsid w:val="00887EEC"/>
    <w:rsid w:val="008B2B0D"/>
    <w:rsid w:val="008B3256"/>
    <w:rsid w:val="008B5037"/>
    <w:rsid w:val="008B5543"/>
    <w:rsid w:val="008B716E"/>
    <w:rsid w:val="008C3BCD"/>
    <w:rsid w:val="008D09AF"/>
    <w:rsid w:val="008D0E43"/>
    <w:rsid w:val="008D6BA6"/>
    <w:rsid w:val="008D707A"/>
    <w:rsid w:val="008E285E"/>
    <w:rsid w:val="008E2C4F"/>
    <w:rsid w:val="008E2D29"/>
    <w:rsid w:val="008E3528"/>
    <w:rsid w:val="008E3D8B"/>
    <w:rsid w:val="008E421F"/>
    <w:rsid w:val="008E4A1D"/>
    <w:rsid w:val="008E79AB"/>
    <w:rsid w:val="008F04E9"/>
    <w:rsid w:val="008F3094"/>
    <w:rsid w:val="008F34AE"/>
    <w:rsid w:val="008F39FD"/>
    <w:rsid w:val="008F7CC9"/>
    <w:rsid w:val="009010CC"/>
    <w:rsid w:val="0091089D"/>
    <w:rsid w:val="00923184"/>
    <w:rsid w:val="00923DCF"/>
    <w:rsid w:val="00930F40"/>
    <w:rsid w:val="00931019"/>
    <w:rsid w:val="00931BD3"/>
    <w:rsid w:val="00943E42"/>
    <w:rsid w:val="0095357A"/>
    <w:rsid w:val="00954742"/>
    <w:rsid w:val="00956FD5"/>
    <w:rsid w:val="00971834"/>
    <w:rsid w:val="009728E7"/>
    <w:rsid w:val="00975451"/>
    <w:rsid w:val="00975D9F"/>
    <w:rsid w:val="00984342"/>
    <w:rsid w:val="00984616"/>
    <w:rsid w:val="00985824"/>
    <w:rsid w:val="0099216B"/>
    <w:rsid w:val="009A1244"/>
    <w:rsid w:val="009A3073"/>
    <w:rsid w:val="009A67C6"/>
    <w:rsid w:val="009B1644"/>
    <w:rsid w:val="009B2409"/>
    <w:rsid w:val="009B2621"/>
    <w:rsid w:val="009B4CAC"/>
    <w:rsid w:val="009B65ED"/>
    <w:rsid w:val="009C4E10"/>
    <w:rsid w:val="009C6612"/>
    <w:rsid w:val="009C785E"/>
    <w:rsid w:val="009D1172"/>
    <w:rsid w:val="009D176E"/>
    <w:rsid w:val="009D25B5"/>
    <w:rsid w:val="009D7A8E"/>
    <w:rsid w:val="009F24DC"/>
    <w:rsid w:val="009F7CD9"/>
    <w:rsid w:val="00A009CF"/>
    <w:rsid w:val="00A126D8"/>
    <w:rsid w:val="00A24352"/>
    <w:rsid w:val="00A25309"/>
    <w:rsid w:val="00A30EB3"/>
    <w:rsid w:val="00A32449"/>
    <w:rsid w:val="00A33219"/>
    <w:rsid w:val="00A33CDA"/>
    <w:rsid w:val="00A419C0"/>
    <w:rsid w:val="00A42010"/>
    <w:rsid w:val="00A43E38"/>
    <w:rsid w:val="00A46079"/>
    <w:rsid w:val="00A5132B"/>
    <w:rsid w:val="00A518FD"/>
    <w:rsid w:val="00A52A8F"/>
    <w:rsid w:val="00A56F9C"/>
    <w:rsid w:val="00A65660"/>
    <w:rsid w:val="00A6763E"/>
    <w:rsid w:val="00A707ED"/>
    <w:rsid w:val="00A74C87"/>
    <w:rsid w:val="00A77173"/>
    <w:rsid w:val="00A80D9C"/>
    <w:rsid w:val="00A8449B"/>
    <w:rsid w:val="00A8676D"/>
    <w:rsid w:val="00A86C6F"/>
    <w:rsid w:val="00A9069F"/>
    <w:rsid w:val="00A92532"/>
    <w:rsid w:val="00A92AB1"/>
    <w:rsid w:val="00A94663"/>
    <w:rsid w:val="00AA514B"/>
    <w:rsid w:val="00AC0035"/>
    <w:rsid w:val="00AC0AB2"/>
    <w:rsid w:val="00AC2140"/>
    <w:rsid w:val="00AC2BBC"/>
    <w:rsid w:val="00AC35E2"/>
    <w:rsid w:val="00AC5EC5"/>
    <w:rsid w:val="00AC654E"/>
    <w:rsid w:val="00AD2803"/>
    <w:rsid w:val="00AD2B6A"/>
    <w:rsid w:val="00AD2C9D"/>
    <w:rsid w:val="00AD2D04"/>
    <w:rsid w:val="00AD68B4"/>
    <w:rsid w:val="00AE7720"/>
    <w:rsid w:val="00B01AED"/>
    <w:rsid w:val="00B042CE"/>
    <w:rsid w:val="00B06E55"/>
    <w:rsid w:val="00B108C4"/>
    <w:rsid w:val="00B150DB"/>
    <w:rsid w:val="00B16875"/>
    <w:rsid w:val="00B220DC"/>
    <w:rsid w:val="00B332E9"/>
    <w:rsid w:val="00B339D0"/>
    <w:rsid w:val="00B35CAF"/>
    <w:rsid w:val="00B3615C"/>
    <w:rsid w:val="00B375E7"/>
    <w:rsid w:val="00B46543"/>
    <w:rsid w:val="00B609B3"/>
    <w:rsid w:val="00B62068"/>
    <w:rsid w:val="00B63CD4"/>
    <w:rsid w:val="00B64B5A"/>
    <w:rsid w:val="00B72089"/>
    <w:rsid w:val="00B722E7"/>
    <w:rsid w:val="00B72D8C"/>
    <w:rsid w:val="00B75792"/>
    <w:rsid w:val="00B77B4B"/>
    <w:rsid w:val="00B96099"/>
    <w:rsid w:val="00B97B8D"/>
    <w:rsid w:val="00BA0D78"/>
    <w:rsid w:val="00BA2B10"/>
    <w:rsid w:val="00BA5F8F"/>
    <w:rsid w:val="00BA65C6"/>
    <w:rsid w:val="00BA711A"/>
    <w:rsid w:val="00BA76A9"/>
    <w:rsid w:val="00BC1209"/>
    <w:rsid w:val="00BC37E3"/>
    <w:rsid w:val="00BC54D5"/>
    <w:rsid w:val="00BC592F"/>
    <w:rsid w:val="00BC6396"/>
    <w:rsid w:val="00BD6DE8"/>
    <w:rsid w:val="00BE0F26"/>
    <w:rsid w:val="00BE3633"/>
    <w:rsid w:val="00BE52A4"/>
    <w:rsid w:val="00BE6D9E"/>
    <w:rsid w:val="00BF1031"/>
    <w:rsid w:val="00BF2935"/>
    <w:rsid w:val="00C00E5B"/>
    <w:rsid w:val="00C02A3C"/>
    <w:rsid w:val="00C06825"/>
    <w:rsid w:val="00C07E12"/>
    <w:rsid w:val="00C12632"/>
    <w:rsid w:val="00C172F8"/>
    <w:rsid w:val="00C243FB"/>
    <w:rsid w:val="00C32187"/>
    <w:rsid w:val="00C330F4"/>
    <w:rsid w:val="00C366BA"/>
    <w:rsid w:val="00C36F73"/>
    <w:rsid w:val="00C377D8"/>
    <w:rsid w:val="00C37B88"/>
    <w:rsid w:val="00C4778C"/>
    <w:rsid w:val="00C53EB4"/>
    <w:rsid w:val="00C5468F"/>
    <w:rsid w:val="00C634CF"/>
    <w:rsid w:val="00C647F1"/>
    <w:rsid w:val="00C654A0"/>
    <w:rsid w:val="00C667ED"/>
    <w:rsid w:val="00C76590"/>
    <w:rsid w:val="00C76A44"/>
    <w:rsid w:val="00C93480"/>
    <w:rsid w:val="00C93C34"/>
    <w:rsid w:val="00CA57BD"/>
    <w:rsid w:val="00CB0BD1"/>
    <w:rsid w:val="00CB2C59"/>
    <w:rsid w:val="00CB381B"/>
    <w:rsid w:val="00CB6E34"/>
    <w:rsid w:val="00CC2D5B"/>
    <w:rsid w:val="00CC4877"/>
    <w:rsid w:val="00CC7027"/>
    <w:rsid w:val="00CD0BF8"/>
    <w:rsid w:val="00CD3499"/>
    <w:rsid w:val="00CD6E09"/>
    <w:rsid w:val="00CD75D1"/>
    <w:rsid w:val="00CE2DAF"/>
    <w:rsid w:val="00CE5385"/>
    <w:rsid w:val="00CE601B"/>
    <w:rsid w:val="00CF2882"/>
    <w:rsid w:val="00D02CF3"/>
    <w:rsid w:val="00D03812"/>
    <w:rsid w:val="00D12A0E"/>
    <w:rsid w:val="00D156BD"/>
    <w:rsid w:val="00D239E0"/>
    <w:rsid w:val="00D245C4"/>
    <w:rsid w:val="00D30AD6"/>
    <w:rsid w:val="00D3219F"/>
    <w:rsid w:val="00D4075B"/>
    <w:rsid w:val="00D4555F"/>
    <w:rsid w:val="00D4618D"/>
    <w:rsid w:val="00D5749F"/>
    <w:rsid w:val="00D62E2F"/>
    <w:rsid w:val="00D73FC2"/>
    <w:rsid w:val="00D8477A"/>
    <w:rsid w:val="00D84905"/>
    <w:rsid w:val="00D84ABC"/>
    <w:rsid w:val="00D85D8F"/>
    <w:rsid w:val="00D878EF"/>
    <w:rsid w:val="00D93163"/>
    <w:rsid w:val="00DB048C"/>
    <w:rsid w:val="00DB082B"/>
    <w:rsid w:val="00DB6DE3"/>
    <w:rsid w:val="00DC2134"/>
    <w:rsid w:val="00DC3106"/>
    <w:rsid w:val="00DD337C"/>
    <w:rsid w:val="00DE1A64"/>
    <w:rsid w:val="00DF1BF9"/>
    <w:rsid w:val="00DF7E92"/>
    <w:rsid w:val="00E0673B"/>
    <w:rsid w:val="00E15965"/>
    <w:rsid w:val="00E16F7E"/>
    <w:rsid w:val="00E30C5D"/>
    <w:rsid w:val="00E313D8"/>
    <w:rsid w:val="00E31BAD"/>
    <w:rsid w:val="00E332C0"/>
    <w:rsid w:val="00E4244F"/>
    <w:rsid w:val="00E455EC"/>
    <w:rsid w:val="00E47E92"/>
    <w:rsid w:val="00E502E1"/>
    <w:rsid w:val="00E51CE8"/>
    <w:rsid w:val="00E52C16"/>
    <w:rsid w:val="00E54952"/>
    <w:rsid w:val="00E5700C"/>
    <w:rsid w:val="00E617C4"/>
    <w:rsid w:val="00E85C62"/>
    <w:rsid w:val="00E861E7"/>
    <w:rsid w:val="00E87E52"/>
    <w:rsid w:val="00E90195"/>
    <w:rsid w:val="00E90610"/>
    <w:rsid w:val="00E95047"/>
    <w:rsid w:val="00EB36CF"/>
    <w:rsid w:val="00EC01D6"/>
    <w:rsid w:val="00EC2778"/>
    <w:rsid w:val="00ED0493"/>
    <w:rsid w:val="00ED1251"/>
    <w:rsid w:val="00ED1724"/>
    <w:rsid w:val="00ED302F"/>
    <w:rsid w:val="00ED353A"/>
    <w:rsid w:val="00EE1A68"/>
    <w:rsid w:val="00EE2542"/>
    <w:rsid w:val="00EE2BE8"/>
    <w:rsid w:val="00EE79C7"/>
    <w:rsid w:val="00EF1618"/>
    <w:rsid w:val="00EF1A05"/>
    <w:rsid w:val="00EF3249"/>
    <w:rsid w:val="00F007EF"/>
    <w:rsid w:val="00F01F2D"/>
    <w:rsid w:val="00F03D3E"/>
    <w:rsid w:val="00F1066F"/>
    <w:rsid w:val="00F13086"/>
    <w:rsid w:val="00F177B2"/>
    <w:rsid w:val="00F21860"/>
    <w:rsid w:val="00F3260E"/>
    <w:rsid w:val="00F359CD"/>
    <w:rsid w:val="00F3697C"/>
    <w:rsid w:val="00F40511"/>
    <w:rsid w:val="00F42F04"/>
    <w:rsid w:val="00F43A5F"/>
    <w:rsid w:val="00F43F99"/>
    <w:rsid w:val="00F513FC"/>
    <w:rsid w:val="00F537E1"/>
    <w:rsid w:val="00F548DB"/>
    <w:rsid w:val="00F60508"/>
    <w:rsid w:val="00F609F6"/>
    <w:rsid w:val="00F624BB"/>
    <w:rsid w:val="00F629DE"/>
    <w:rsid w:val="00F641F4"/>
    <w:rsid w:val="00F66013"/>
    <w:rsid w:val="00F6664A"/>
    <w:rsid w:val="00F71F17"/>
    <w:rsid w:val="00F71FF5"/>
    <w:rsid w:val="00F732A0"/>
    <w:rsid w:val="00F734EA"/>
    <w:rsid w:val="00F74714"/>
    <w:rsid w:val="00F77F37"/>
    <w:rsid w:val="00F80F76"/>
    <w:rsid w:val="00F840BC"/>
    <w:rsid w:val="00F945FA"/>
    <w:rsid w:val="00FA01E0"/>
    <w:rsid w:val="00FA0D46"/>
    <w:rsid w:val="00FB7072"/>
    <w:rsid w:val="00FC1DF8"/>
    <w:rsid w:val="00FC245D"/>
    <w:rsid w:val="00FC2EC5"/>
    <w:rsid w:val="00FC5BD3"/>
    <w:rsid w:val="00FC6E93"/>
    <w:rsid w:val="00FD0414"/>
    <w:rsid w:val="00FD0B97"/>
    <w:rsid w:val="00FE1C70"/>
    <w:rsid w:val="00FE217B"/>
    <w:rsid w:val="00FE3417"/>
    <w:rsid w:val="00FE7BE0"/>
    <w:rsid w:val="00FF1BA9"/>
    <w:rsid w:val="00FF3C91"/>
    <w:rsid w:val="00FF482F"/>
    <w:rsid w:val="00FF4AD4"/>
    <w:rsid w:val="00FF57DF"/>
    <w:rsid w:val="208E418B"/>
    <w:rsid w:val="42205F96"/>
    <w:rsid w:val="7C6B1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4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6543"/>
    <w:pPr>
      <w:tabs>
        <w:tab w:val="center" w:pos="4153"/>
        <w:tab w:val="right" w:pos="8306"/>
      </w:tabs>
      <w:snapToGrid w:val="0"/>
      <w:jc w:val="left"/>
    </w:pPr>
    <w:rPr>
      <w:sz w:val="18"/>
      <w:szCs w:val="18"/>
    </w:rPr>
  </w:style>
  <w:style w:type="paragraph" w:styleId="a4">
    <w:name w:val="header"/>
    <w:basedOn w:val="a"/>
    <w:link w:val="Char0"/>
    <w:uiPriority w:val="99"/>
    <w:unhideWhenUsed/>
    <w:rsid w:val="00B465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46543"/>
    <w:rPr>
      <w:rFonts w:ascii="Times New Roman" w:eastAsia="宋体" w:hAnsi="Times New Roman" w:cs="Times New Roman"/>
      <w:sz w:val="18"/>
      <w:szCs w:val="18"/>
    </w:rPr>
  </w:style>
  <w:style w:type="character" w:customStyle="1" w:styleId="Char">
    <w:name w:val="页脚 Char"/>
    <w:basedOn w:val="a0"/>
    <w:link w:val="a3"/>
    <w:uiPriority w:val="99"/>
    <w:rsid w:val="00B46543"/>
    <w:rPr>
      <w:rFonts w:ascii="Times New Roman" w:eastAsia="宋体" w:hAnsi="Times New Roman" w:cs="Times New Roman"/>
      <w:sz w:val="18"/>
      <w:szCs w:val="18"/>
    </w:rPr>
  </w:style>
  <w:style w:type="paragraph" w:styleId="a5">
    <w:name w:val="Balloon Text"/>
    <w:basedOn w:val="a"/>
    <w:link w:val="Char1"/>
    <w:uiPriority w:val="99"/>
    <w:semiHidden/>
    <w:unhideWhenUsed/>
    <w:rsid w:val="00306183"/>
    <w:rPr>
      <w:sz w:val="18"/>
      <w:szCs w:val="18"/>
    </w:rPr>
  </w:style>
  <w:style w:type="character" w:customStyle="1" w:styleId="Char1">
    <w:name w:val="批注框文本 Char"/>
    <w:basedOn w:val="a0"/>
    <w:link w:val="a5"/>
    <w:uiPriority w:val="99"/>
    <w:semiHidden/>
    <w:rsid w:val="0030618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253</Words>
  <Characters>1444</Characters>
  <Application>Microsoft Office Word</Application>
  <DocSecurity>0</DocSecurity>
  <Lines>12</Lines>
  <Paragraphs>3</Paragraphs>
  <ScaleCrop>false</ScaleCrop>
  <Company>Microsoft</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jtt</dc:creator>
  <cp:lastModifiedBy>Administrator</cp:lastModifiedBy>
  <cp:revision>14</cp:revision>
  <cp:lastPrinted>2018-06-08T06:46:00Z</cp:lastPrinted>
  <dcterms:created xsi:type="dcterms:W3CDTF">2018-06-08T06:40:00Z</dcterms:created>
  <dcterms:modified xsi:type="dcterms:W3CDTF">2018-06-15T05:56:00Z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